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52D" w:rsidRDefault="006A152D" w:rsidP="006A152D">
      <w:pPr>
        <w:rPr>
          <w:rFonts w:ascii="方正小标宋简体" w:eastAsia="方正小标宋简体" w:hAnsi="华文中宋" w:cs="华文中宋" w:hint="eastAsia"/>
          <w:sz w:val="28"/>
          <w:szCs w:val="28"/>
        </w:rPr>
      </w:pPr>
      <w:r>
        <w:rPr>
          <w:rFonts w:ascii="黑体" w:eastAsia="黑体" w:hAnsi="黑体" w:hint="eastAsia"/>
          <w:spacing w:val="-6"/>
          <w:szCs w:val="32"/>
        </w:rPr>
        <w:t>附件</w:t>
      </w:r>
    </w:p>
    <w:p w:rsidR="006A152D" w:rsidRDefault="006A152D" w:rsidP="006A152D">
      <w:pPr>
        <w:spacing w:line="640" w:lineRule="exact"/>
        <w:jc w:val="center"/>
        <w:rPr>
          <w:rFonts w:ascii="方正小标宋简体" w:eastAsia="方正小标宋简体" w:hAnsi="华文中宋" w:cs="华文中宋" w:hint="eastAsia"/>
          <w:sz w:val="44"/>
          <w:szCs w:val="44"/>
        </w:rPr>
      </w:pPr>
      <w:r>
        <w:rPr>
          <w:rFonts w:eastAsia="方正小标宋简体"/>
          <w:sz w:val="44"/>
          <w:szCs w:val="44"/>
        </w:rPr>
        <w:t>201</w:t>
      </w:r>
      <w:r>
        <w:rPr>
          <w:rFonts w:eastAsia="方正小标宋简体" w:hint="eastAsia"/>
          <w:sz w:val="44"/>
          <w:szCs w:val="44"/>
        </w:rPr>
        <w:t>7</w:t>
      </w:r>
      <w:r>
        <w:rPr>
          <w:rFonts w:eastAsia="方正小标宋简体"/>
          <w:sz w:val="44"/>
          <w:szCs w:val="44"/>
        </w:rPr>
        <w:t>-201</w:t>
      </w:r>
      <w:r>
        <w:rPr>
          <w:rFonts w:eastAsia="方正小标宋简体" w:hint="eastAsia"/>
          <w:sz w:val="44"/>
          <w:szCs w:val="44"/>
        </w:rPr>
        <w:t>8</w:t>
      </w:r>
      <w:r>
        <w:rPr>
          <w:rFonts w:ascii="方正小标宋简体" w:eastAsia="方正小标宋简体" w:hAnsi="华文中宋" w:cs="华文中宋" w:hint="eastAsia"/>
          <w:sz w:val="44"/>
          <w:szCs w:val="44"/>
        </w:rPr>
        <w:t>年度九三学社优秀新闻作品</w:t>
      </w:r>
    </w:p>
    <w:p w:rsidR="006A152D" w:rsidRDefault="006A152D" w:rsidP="006A152D">
      <w:pPr>
        <w:spacing w:line="640" w:lineRule="exact"/>
        <w:jc w:val="center"/>
        <w:rPr>
          <w:rFonts w:ascii="方正小标宋简体" w:eastAsia="方正小标宋简体" w:hAnsi="华文中宋" w:cs="华文中宋" w:hint="eastAsia"/>
          <w:sz w:val="44"/>
          <w:szCs w:val="44"/>
        </w:rPr>
      </w:pPr>
    </w:p>
    <w:tbl>
      <w:tblPr>
        <w:tblW w:w="0" w:type="auto"/>
        <w:tblInd w:w="-1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5"/>
        <w:gridCol w:w="528"/>
        <w:gridCol w:w="5157"/>
        <w:gridCol w:w="1110"/>
        <w:gridCol w:w="1860"/>
      </w:tblGrid>
      <w:tr w:rsidR="006A152D" w:rsidTr="00610F3C">
        <w:tc>
          <w:tcPr>
            <w:tcW w:w="555" w:type="dxa"/>
            <w:vAlign w:val="center"/>
          </w:tcPr>
          <w:p w:rsidR="006A152D" w:rsidRDefault="006A152D" w:rsidP="00610F3C">
            <w:pPr>
              <w:spacing w:line="36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奖项</w:t>
            </w:r>
          </w:p>
        </w:tc>
        <w:tc>
          <w:tcPr>
            <w:tcW w:w="528" w:type="dxa"/>
            <w:vAlign w:val="center"/>
          </w:tcPr>
          <w:p w:rsidR="006A152D" w:rsidRDefault="006A152D" w:rsidP="00610F3C">
            <w:pPr>
              <w:spacing w:line="36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5157" w:type="dxa"/>
            <w:vAlign w:val="center"/>
          </w:tcPr>
          <w:p w:rsidR="006A152D" w:rsidRDefault="006A152D" w:rsidP="00610F3C">
            <w:pPr>
              <w:spacing w:line="360" w:lineRule="exact"/>
              <w:ind w:firstLineChars="261" w:firstLine="731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作 品 名 称</w:t>
            </w:r>
          </w:p>
        </w:tc>
        <w:tc>
          <w:tcPr>
            <w:tcW w:w="1110" w:type="dxa"/>
            <w:vAlign w:val="center"/>
          </w:tcPr>
          <w:p w:rsidR="006A152D" w:rsidRDefault="006A152D" w:rsidP="00610F3C">
            <w:pPr>
              <w:spacing w:line="36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作 者</w:t>
            </w:r>
          </w:p>
        </w:tc>
        <w:tc>
          <w:tcPr>
            <w:tcW w:w="1860" w:type="dxa"/>
            <w:vAlign w:val="center"/>
          </w:tcPr>
          <w:p w:rsidR="006A152D" w:rsidRDefault="006A152D" w:rsidP="00610F3C">
            <w:pPr>
              <w:spacing w:line="36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刊发媒体</w:t>
            </w:r>
          </w:p>
        </w:tc>
      </w:tr>
      <w:tr w:rsidR="006A152D" w:rsidTr="00610F3C">
        <w:trPr>
          <w:trHeight w:val="500"/>
        </w:trPr>
        <w:tc>
          <w:tcPr>
            <w:tcW w:w="555" w:type="dxa"/>
            <w:vMerge w:val="restart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一</w:t>
            </w:r>
          </w:p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等</w:t>
            </w:r>
          </w:p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奖</w:t>
            </w:r>
          </w:p>
        </w:tc>
        <w:tc>
          <w:tcPr>
            <w:tcW w:w="528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5157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美丽乡村:要宜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居还是要颜值</w:t>
            </w:r>
            <w:proofErr w:type="gramEnd"/>
          </w:p>
        </w:tc>
        <w:tc>
          <w:tcPr>
            <w:tcW w:w="111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龚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 xml:space="preserve">  震</w:t>
            </w:r>
          </w:p>
        </w:tc>
        <w:tc>
          <w:tcPr>
            <w:tcW w:w="186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民主与科学</w:t>
            </w:r>
          </w:p>
        </w:tc>
      </w:tr>
      <w:tr w:rsidR="006A152D" w:rsidTr="00610F3C">
        <w:tc>
          <w:tcPr>
            <w:tcW w:w="555" w:type="dxa"/>
            <w:vMerge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528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5157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“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双一流”建设评估困境何以突破</w:t>
            </w:r>
          </w:p>
        </w:tc>
        <w:tc>
          <w:tcPr>
            <w:tcW w:w="111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刘  尧</w:t>
            </w:r>
          </w:p>
        </w:tc>
        <w:tc>
          <w:tcPr>
            <w:tcW w:w="186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江汉大学学报</w:t>
            </w:r>
          </w:p>
        </w:tc>
      </w:tr>
      <w:tr w:rsidR="006A152D" w:rsidTr="00610F3C">
        <w:tc>
          <w:tcPr>
            <w:tcW w:w="555" w:type="dxa"/>
            <w:vMerge w:val="restart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二</w:t>
            </w:r>
          </w:p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等</w:t>
            </w:r>
          </w:p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奖</w:t>
            </w:r>
          </w:p>
        </w:tc>
        <w:tc>
          <w:tcPr>
            <w:tcW w:w="528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5157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"Sheet1!R3C2" \a \f 4 \h </w:instrText>
            </w:r>
            <w:bookmarkStart w:id="0" w:name="_1604488891"/>
            <w:bookmarkStart w:id="1" w:name="_1604493123"/>
            <w:bookmarkEnd w:id="0"/>
            <w:bookmarkEnd w:id="1"/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r>
              <w:rPr>
                <w:rFonts w:ascii="仿宋" w:eastAsia="仿宋" w:hAnsi="仿宋" w:hint="eastAsia"/>
                <w:sz w:val="28"/>
                <w:szCs w:val="28"/>
              </w:rPr>
              <w:t>侯先光：敲开5.3亿年前的生命之门</w: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  <w:tc>
          <w:tcPr>
            <w:tcW w:w="111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赵国英</w:t>
            </w:r>
          </w:p>
        </w:tc>
        <w:tc>
          <w:tcPr>
            <w:tcW w:w="186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民族时报</w:t>
            </w:r>
          </w:p>
        </w:tc>
      </w:tr>
      <w:tr w:rsidR="006A152D" w:rsidTr="00610F3C">
        <w:tc>
          <w:tcPr>
            <w:tcW w:w="555" w:type="dxa"/>
            <w:vMerge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528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5157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"Sheet1!R4C2" \a \f 4 \h </w:instrText>
            </w:r>
            <w:bookmarkStart w:id="2" w:name="_1604488931"/>
            <w:bookmarkStart w:id="3" w:name="_1604493122"/>
            <w:bookmarkEnd w:id="2"/>
            <w:bookmarkEnd w:id="3"/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r>
              <w:rPr>
                <w:rFonts w:ascii="仿宋" w:eastAsia="仿宋" w:hAnsi="仿宋" w:hint="eastAsia"/>
                <w:sz w:val="28"/>
                <w:szCs w:val="28"/>
              </w:rPr>
              <w:t>“做科研是跟随梦想，和天地对话”</w: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  <w:tc>
          <w:tcPr>
            <w:tcW w:w="111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李国珍</w:t>
            </w:r>
          </w:p>
        </w:tc>
        <w:tc>
          <w:tcPr>
            <w:tcW w:w="186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团结网</w:t>
            </w:r>
          </w:p>
        </w:tc>
      </w:tr>
      <w:tr w:rsidR="006A152D" w:rsidTr="00610F3C">
        <w:tc>
          <w:tcPr>
            <w:tcW w:w="555" w:type="dxa"/>
            <w:vMerge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528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5157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"Sheet1!R5C2" \a \f 4 \h </w:instrText>
            </w:r>
            <w:bookmarkStart w:id="4" w:name="_1604488975"/>
            <w:bookmarkStart w:id="5" w:name="_1604493121"/>
            <w:bookmarkEnd w:id="4"/>
            <w:bookmarkEnd w:id="5"/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r>
              <w:rPr>
                <w:rFonts w:ascii="仿宋" w:eastAsia="仿宋" w:hAnsi="仿宋" w:hint="eastAsia"/>
                <w:sz w:val="28"/>
                <w:szCs w:val="28"/>
              </w:rPr>
              <w:t>非洲沃土稻花香</w: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  <w:tc>
          <w:tcPr>
            <w:tcW w:w="111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徐  高</w:t>
            </w:r>
          </w:p>
        </w:tc>
        <w:tc>
          <w:tcPr>
            <w:tcW w:w="186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中国统一战线</w:t>
            </w:r>
          </w:p>
        </w:tc>
      </w:tr>
      <w:tr w:rsidR="006A152D" w:rsidTr="00610F3C">
        <w:tc>
          <w:tcPr>
            <w:tcW w:w="555" w:type="dxa"/>
            <w:vMerge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528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5157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"Sheet1!R6C2" \a \f 4 \h  \* MERGEFORMAT </w:instrText>
            </w:r>
            <w:bookmarkStart w:id="6" w:name="_1604489041"/>
            <w:bookmarkStart w:id="7" w:name="_1604493120"/>
            <w:bookmarkEnd w:id="6"/>
            <w:bookmarkEnd w:id="7"/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r>
              <w:rPr>
                <w:rFonts w:ascii="仿宋" w:eastAsia="仿宋" w:hAnsi="仿宋" w:hint="eastAsia"/>
                <w:sz w:val="28"/>
                <w:szCs w:val="28"/>
              </w:rPr>
              <w:t>1207枚湖南“英雄之手”永驻四川</w:t>
            </w:r>
          </w:p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  <w:tc>
          <w:tcPr>
            <w:tcW w:w="111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"Sheet1!R6C8" \a \f 4 \h  \* MERGEFORMAT </w:instrText>
            </w:r>
            <w:bookmarkStart w:id="8" w:name="_1604489067"/>
            <w:bookmarkStart w:id="9" w:name="_1604493119"/>
            <w:bookmarkEnd w:id="8"/>
            <w:bookmarkEnd w:id="9"/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皮艳玲</w:t>
            </w:r>
            <w:proofErr w:type="gramEnd"/>
          </w:p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刘福全</w: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  <w:tc>
          <w:tcPr>
            <w:tcW w:w="186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"Sheet1!R6C10" \a \f 4 \h  \* MERGEFORMAT </w:instrText>
            </w:r>
            <w:bookmarkStart w:id="10" w:name="_1604489123"/>
            <w:bookmarkStart w:id="11" w:name="_1604493118"/>
            <w:bookmarkEnd w:id="10"/>
            <w:bookmarkEnd w:id="11"/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r>
              <w:rPr>
                <w:rFonts w:ascii="仿宋" w:eastAsia="仿宋" w:hAnsi="仿宋" w:hint="eastAsia"/>
                <w:sz w:val="28"/>
                <w:szCs w:val="28"/>
              </w:rPr>
              <w:t>三湘都市报</w: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</w:tr>
      <w:tr w:rsidR="006A152D" w:rsidTr="00610F3C">
        <w:tc>
          <w:tcPr>
            <w:tcW w:w="555" w:type="dxa"/>
            <w:vMerge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528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5157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"Sheet1!R7C2" \a \f 4 \h </w:instrText>
            </w:r>
            <w:bookmarkStart w:id="12" w:name="_1604492666"/>
            <w:bookmarkStart w:id="13" w:name="_1604493115"/>
            <w:bookmarkEnd w:id="12"/>
            <w:bookmarkEnd w:id="13"/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r>
              <w:rPr>
                <w:rFonts w:ascii="仿宋" w:eastAsia="仿宋" w:hAnsi="仿宋" w:hint="eastAsia"/>
                <w:sz w:val="28"/>
                <w:szCs w:val="28"/>
              </w:rPr>
              <w:t>二十五年的责任与牵挂</w:t>
            </w:r>
          </w:p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——九三学社助力贵州威宁精准脱贫</w: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  <w:tc>
          <w:tcPr>
            <w:tcW w:w="111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胡英明</w:t>
            </w:r>
          </w:p>
        </w:tc>
        <w:tc>
          <w:tcPr>
            <w:tcW w:w="186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人民政协报</w:t>
            </w:r>
          </w:p>
        </w:tc>
      </w:tr>
      <w:tr w:rsidR="006A152D" w:rsidTr="00610F3C">
        <w:trPr>
          <w:trHeight w:val="711"/>
        </w:trPr>
        <w:tc>
          <w:tcPr>
            <w:tcW w:w="555" w:type="dxa"/>
            <w:vMerge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528" w:type="dxa"/>
            <w:vMerge w:val="restart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5157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"Sheet1!R8C2" \a \f 4 \h </w:instrText>
            </w:r>
            <w:bookmarkStart w:id="14" w:name="_1604489266"/>
            <w:bookmarkStart w:id="15" w:name="_1604493114"/>
            <w:bookmarkEnd w:id="14"/>
            <w:bookmarkEnd w:id="15"/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r>
              <w:rPr>
                <w:rFonts w:ascii="仿宋" w:eastAsia="仿宋" w:hAnsi="仿宋" w:hint="eastAsia"/>
                <w:sz w:val="28"/>
                <w:szCs w:val="28"/>
              </w:rPr>
              <w:t>碧水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丹心刘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建康</w: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  <w:tc>
          <w:tcPr>
            <w:tcW w:w="111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"Sheet1!R8C8" \a \f 4 \h  \* MERGEFORMAT </w:instrText>
            </w:r>
            <w:bookmarkStart w:id="16" w:name="_1604489306"/>
            <w:bookmarkStart w:id="17" w:name="_1604493111"/>
            <w:bookmarkEnd w:id="16"/>
            <w:bookmarkEnd w:id="17"/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王  博 </w:t>
            </w:r>
          </w:p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蔡文怡</w: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  <w:tc>
          <w:tcPr>
            <w:tcW w:w="186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"Sheet1!R8C10" \a \f 4 \h </w:instrText>
            </w:r>
            <w:bookmarkStart w:id="18" w:name="_1604489357"/>
            <w:bookmarkStart w:id="19" w:name="_1604489664"/>
            <w:bookmarkStart w:id="20" w:name="_1604493109"/>
            <w:bookmarkEnd w:id="18"/>
            <w:bookmarkEnd w:id="19"/>
            <w:bookmarkEnd w:id="20"/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r>
              <w:rPr>
                <w:rFonts w:ascii="仿宋" w:eastAsia="仿宋" w:hAnsi="仿宋" w:hint="eastAsia"/>
                <w:sz w:val="28"/>
                <w:szCs w:val="28"/>
              </w:rPr>
              <w:t>民主与科学</w: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</w:tr>
      <w:tr w:rsidR="006A152D" w:rsidTr="00610F3C">
        <w:trPr>
          <w:trHeight w:val="929"/>
        </w:trPr>
        <w:tc>
          <w:tcPr>
            <w:tcW w:w="555" w:type="dxa"/>
            <w:vMerge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528" w:type="dxa"/>
            <w:vMerge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5157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打造黔东北仡佬文化走廊  构建全省“Y”字型民族文化走廊主骨架</w:t>
            </w:r>
          </w:p>
        </w:tc>
        <w:tc>
          <w:tcPr>
            <w:tcW w:w="111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陈晓灵</w:t>
            </w:r>
          </w:p>
        </w:tc>
        <w:tc>
          <w:tcPr>
            <w:tcW w:w="186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贵州政协报</w:t>
            </w:r>
          </w:p>
        </w:tc>
      </w:tr>
      <w:tr w:rsidR="006A152D" w:rsidTr="00610F3C">
        <w:trPr>
          <w:trHeight w:val="550"/>
        </w:trPr>
        <w:tc>
          <w:tcPr>
            <w:tcW w:w="555" w:type="dxa"/>
            <w:vMerge w:val="restart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三</w:t>
            </w:r>
          </w:p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等奖</w:t>
            </w:r>
          </w:p>
        </w:tc>
        <w:tc>
          <w:tcPr>
            <w:tcW w:w="528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5157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"Sheet1!R10C2" \a \f 4 \h </w:instrText>
            </w:r>
            <w:bookmarkStart w:id="21" w:name="_1604489772"/>
            <w:bookmarkStart w:id="22" w:name="_1604493107"/>
            <w:bookmarkEnd w:id="21"/>
            <w:bookmarkEnd w:id="22"/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r>
              <w:rPr>
                <w:rFonts w:ascii="仿宋" w:eastAsia="仿宋" w:hAnsi="仿宋" w:hint="eastAsia"/>
                <w:sz w:val="28"/>
                <w:szCs w:val="28"/>
              </w:rPr>
              <w:t>人工智能：经济发展新引擎</w: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  <w:tc>
          <w:tcPr>
            <w:tcW w:w="111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"Sheet1!R10C8" \a \f 4 \h </w:instrText>
            </w:r>
            <w:bookmarkStart w:id="23" w:name="_1604489806"/>
            <w:bookmarkStart w:id="24" w:name="_1604493106"/>
            <w:bookmarkEnd w:id="23"/>
            <w:bookmarkEnd w:id="24"/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r>
              <w:rPr>
                <w:rFonts w:ascii="仿宋" w:eastAsia="仿宋" w:hAnsi="仿宋" w:hint="eastAsia"/>
                <w:sz w:val="28"/>
                <w:szCs w:val="28"/>
              </w:rPr>
              <w:t>刘颖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颖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  <w:tc>
          <w:tcPr>
            <w:tcW w:w="186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"Sheet1!R10C10" \a \f 4 \h </w:instrText>
            </w:r>
            <w:bookmarkStart w:id="25" w:name="_1604489837"/>
            <w:bookmarkStart w:id="26" w:name="_1604493105"/>
            <w:bookmarkEnd w:id="25"/>
            <w:bookmarkEnd w:id="26"/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r>
              <w:rPr>
                <w:rFonts w:ascii="仿宋" w:eastAsia="仿宋" w:hAnsi="仿宋" w:hint="eastAsia"/>
                <w:sz w:val="28"/>
                <w:szCs w:val="28"/>
              </w:rPr>
              <w:t>上海科技报</w: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</w:tr>
      <w:tr w:rsidR="006A152D" w:rsidTr="00610F3C">
        <w:trPr>
          <w:trHeight w:val="440"/>
        </w:trPr>
        <w:tc>
          <w:tcPr>
            <w:tcW w:w="555" w:type="dxa"/>
            <w:vMerge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528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5157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"Sheet1!R11C2" \a \f 4 \h </w:instrText>
            </w:r>
            <w:bookmarkStart w:id="27" w:name="_1604489871"/>
            <w:bookmarkStart w:id="28" w:name="_1604493104"/>
            <w:bookmarkEnd w:id="27"/>
            <w:bookmarkEnd w:id="28"/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r>
              <w:rPr>
                <w:rFonts w:ascii="仿宋" w:eastAsia="仿宋" w:hAnsi="仿宋" w:hint="eastAsia"/>
                <w:sz w:val="28"/>
                <w:szCs w:val="28"/>
              </w:rPr>
              <w:t>做好顶层设计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应对普查数据造假</w: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  <w:tc>
          <w:tcPr>
            <w:tcW w:w="111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"Sheet1!R11C8" \a \f 4 \h </w:instrText>
            </w:r>
            <w:bookmarkStart w:id="29" w:name="_1604489938"/>
            <w:bookmarkStart w:id="30" w:name="_1604493103"/>
            <w:bookmarkEnd w:id="29"/>
            <w:bookmarkEnd w:id="30"/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翟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 xml:space="preserve">  峰</w: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  <w:tc>
          <w:tcPr>
            <w:tcW w:w="186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"Sheet1!R11C10" \a \f 4 \h </w:instrText>
            </w:r>
            <w:bookmarkStart w:id="31" w:name="_1604489972"/>
            <w:bookmarkStart w:id="32" w:name="_1604493102"/>
            <w:bookmarkEnd w:id="31"/>
            <w:bookmarkEnd w:id="32"/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r>
              <w:rPr>
                <w:rFonts w:ascii="仿宋" w:eastAsia="仿宋" w:hAnsi="仿宋" w:hint="eastAsia"/>
                <w:sz w:val="28"/>
                <w:szCs w:val="28"/>
              </w:rPr>
              <w:t>团结报</w: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</w:tr>
      <w:tr w:rsidR="006A152D" w:rsidTr="00610F3C">
        <w:trPr>
          <w:trHeight w:val="500"/>
        </w:trPr>
        <w:tc>
          <w:tcPr>
            <w:tcW w:w="555" w:type="dxa"/>
            <w:vMerge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528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5157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"Sheet1!R12C2" \a \f 4 \h </w:instrText>
            </w:r>
            <w:bookmarkStart w:id="33" w:name="_1604490011"/>
            <w:bookmarkStart w:id="34" w:name="_1604493101"/>
            <w:bookmarkEnd w:id="33"/>
            <w:bookmarkEnd w:id="34"/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r>
              <w:rPr>
                <w:rFonts w:ascii="仿宋" w:eastAsia="仿宋" w:hAnsi="仿宋" w:hint="eastAsia"/>
                <w:sz w:val="28"/>
                <w:szCs w:val="28"/>
              </w:rPr>
              <w:t>整合社会力量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阻断因病致贫</w: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  <w:tc>
          <w:tcPr>
            <w:tcW w:w="111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"Sheet1!R12C8" \a \f 4 \h </w:instrText>
            </w:r>
            <w:bookmarkStart w:id="35" w:name="_1604490028"/>
            <w:bookmarkStart w:id="36" w:name="_1604493100"/>
            <w:bookmarkEnd w:id="35"/>
            <w:bookmarkEnd w:id="36"/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r>
              <w:rPr>
                <w:rFonts w:ascii="仿宋" w:eastAsia="仿宋" w:hAnsi="仿宋" w:hint="eastAsia"/>
                <w:sz w:val="28"/>
                <w:szCs w:val="28"/>
              </w:rPr>
              <w:t>赵学锋</w: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  <w:tc>
          <w:tcPr>
            <w:tcW w:w="186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"Sheet1!R12C10" \a \f 4 \h </w:instrText>
            </w:r>
            <w:bookmarkStart w:id="37" w:name="_1604490068"/>
            <w:bookmarkStart w:id="38" w:name="_1604493099"/>
            <w:bookmarkEnd w:id="37"/>
            <w:bookmarkEnd w:id="38"/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r>
              <w:rPr>
                <w:rFonts w:ascii="仿宋" w:eastAsia="仿宋" w:hAnsi="仿宋" w:hint="eastAsia"/>
                <w:sz w:val="28"/>
                <w:szCs w:val="28"/>
              </w:rPr>
              <w:t>中国统一战线</w: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</w:tr>
      <w:tr w:rsidR="006A152D" w:rsidTr="00610F3C">
        <w:tc>
          <w:tcPr>
            <w:tcW w:w="555" w:type="dxa"/>
            <w:vMerge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528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5157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"Sheet1!R13C2" \a \f 4 \h </w:instrText>
            </w:r>
            <w:bookmarkStart w:id="39" w:name="_1604490109"/>
            <w:bookmarkStart w:id="40" w:name="_1604493098"/>
            <w:bookmarkEnd w:id="39"/>
            <w:bookmarkEnd w:id="40"/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r>
              <w:rPr>
                <w:rFonts w:ascii="仿宋" w:eastAsia="仿宋" w:hAnsi="仿宋" w:hint="eastAsia"/>
                <w:sz w:val="28"/>
                <w:szCs w:val="28"/>
              </w:rPr>
              <w:t>以科技创新服务国家战略——</w:t>
            </w:r>
            <w:bookmarkStart w:id="41" w:name="_GoBack"/>
            <w:bookmarkEnd w:id="41"/>
            <w:r>
              <w:rPr>
                <w:rFonts w:ascii="仿宋" w:eastAsia="仿宋" w:hAnsi="仿宋" w:hint="eastAsia"/>
                <w:sz w:val="28"/>
                <w:szCs w:val="28"/>
              </w:rPr>
              <w:t>九三学社绵阳市委助推军民融合工作纪实</w: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  <w:tc>
          <w:tcPr>
            <w:tcW w:w="111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"Sheet1!R13C8" \a \f 4 \h </w:instrText>
            </w:r>
            <w:bookmarkStart w:id="42" w:name="_1604490153"/>
            <w:bookmarkStart w:id="43" w:name="_1604493097"/>
            <w:bookmarkEnd w:id="42"/>
            <w:bookmarkEnd w:id="43"/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r>
              <w:rPr>
                <w:rFonts w:ascii="仿宋" w:eastAsia="仿宋" w:hAnsi="仿宋" w:hint="eastAsia"/>
                <w:sz w:val="28"/>
                <w:szCs w:val="28"/>
              </w:rPr>
              <w:t>张友刚</w: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  <w:tc>
          <w:tcPr>
            <w:tcW w:w="186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"Sheet1!R13C10" \a \f 4 \h </w:instrText>
            </w:r>
            <w:bookmarkStart w:id="44" w:name="_1604490193"/>
            <w:bookmarkStart w:id="45" w:name="_1604493096"/>
            <w:bookmarkEnd w:id="44"/>
            <w:bookmarkEnd w:id="45"/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r>
              <w:rPr>
                <w:rFonts w:ascii="仿宋" w:eastAsia="仿宋" w:hAnsi="仿宋" w:hint="eastAsia"/>
                <w:sz w:val="28"/>
                <w:szCs w:val="28"/>
              </w:rPr>
              <w:t>团结报</w: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</w:tr>
      <w:tr w:rsidR="006A152D" w:rsidTr="00610F3C">
        <w:trPr>
          <w:trHeight w:val="530"/>
        </w:trPr>
        <w:tc>
          <w:tcPr>
            <w:tcW w:w="555" w:type="dxa"/>
            <w:vMerge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528" w:type="dxa"/>
            <w:vMerge w:val="restart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5157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"Sheet1!R14C2" \a \f 4 \h </w:instrText>
            </w:r>
            <w:bookmarkStart w:id="46" w:name="_1604490292"/>
            <w:bookmarkStart w:id="47" w:name="_1604493095"/>
            <w:bookmarkEnd w:id="46"/>
            <w:bookmarkEnd w:id="47"/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r>
              <w:rPr>
                <w:rFonts w:ascii="仿宋" w:eastAsia="仿宋" w:hAnsi="仿宋" w:hint="eastAsia"/>
                <w:sz w:val="28"/>
                <w:szCs w:val="28"/>
              </w:rPr>
              <w:t>治水，唯有深入一线</w: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  <w:tc>
          <w:tcPr>
            <w:tcW w:w="111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"Sheet1!R14C8" \a \f 4 \h </w:instrText>
            </w:r>
            <w:bookmarkStart w:id="48" w:name="_1604490334"/>
            <w:bookmarkStart w:id="49" w:name="_1604493094"/>
            <w:bookmarkEnd w:id="48"/>
            <w:bookmarkEnd w:id="49"/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r>
              <w:rPr>
                <w:rFonts w:ascii="仿宋" w:eastAsia="仿宋" w:hAnsi="仿宋" w:hint="eastAsia"/>
                <w:sz w:val="28"/>
                <w:szCs w:val="28"/>
              </w:rPr>
              <w:t>王凯尔</w: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  <w:tc>
          <w:tcPr>
            <w:tcW w:w="186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"Sheet1!R14C10" \a \f 4 \h </w:instrText>
            </w:r>
            <w:bookmarkStart w:id="50" w:name="_1604490375"/>
            <w:bookmarkStart w:id="51" w:name="_1604493093"/>
            <w:bookmarkEnd w:id="50"/>
            <w:bookmarkEnd w:id="51"/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r>
              <w:rPr>
                <w:rFonts w:ascii="仿宋" w:eastAsia="仿宋" w:hAnsi="仿宋" w:hint="eastAsia"/>
                <w:sz w:val="28"/>
                <w:szCs w:val="28"/>
              </w:rPr>
              <w:t>情系中华</w: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</w:tr>
      <w:tr w:rsidR="006A152D" w:rsidTr="00610F3C">
        <w:trPr>
          <w:trHeight w:val="562"/>
        </w:trPr>
        <w:tc>
          <w:tcPr>
            <w:tcW w:w="555" w:type="dxa"/>
            <w:vMerge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528" w:type="dxa"/>
            <w:vMerge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5157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忠魂永驻青草沙</w:t>
            </w:r>
          </w:p>
        </w:tc>
        <w:tc>
          <w:tcPr>
            <w:tcW w:w="111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李道季</w:t>
            </w:r>
            <w:proofErr w:type="gramEnd"/>
          </w:p>
        </w:tc>
        <w:tc>
          <w:tcPr>
            <w:tcW w:w="186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联合时报</w:t>
            </w:r>
          </w:p>
        </w:tc>
      </w:tr>
      <w:tr w:rsidR="006A152D" w:rsidTr="00610F3C">
        <w:tc>
          <w:tcPr>
            <w:tcW w:w="555" w:type="dxa"/>
            <w:vMerge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528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5157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  <w:lang w:val="zh-CN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  <w:lang w:val="zh-CN"/>
              </w:rPr>
              <w:instrText xml:space="preserve"> LINK Excel.Sheet.12 "C:\\Users\\93user\\Desktop\\好新闻作品  评比结果.xlsx" "Sheet1!R15C2" \a \f 4 \h </w:instrText>
            </w:r>
            <w:bookmarkStart w:id="52" w:name="_1604490493"/>
            <w:bookmarkStart w:id="53" w:name="_1604493329"/>
            <w:bookmarkEnd w:id="52"/>
            <w:bookmarkEnd w:id="53"/>
            <w:r>
              <w:rPr>
                <w:rFonts w:ascii="仿宋" w:eastAsia="仿宋" w:hAnsi="仿宋" w:hint="eastAsia"/>
                <w:sz w:val="28"/>
                <w:szCs w:val="28"/>
                <w:lang w:val="zh-CN"/>
              </w:rPr>
              <w:fldChar w:fldCharType="separate"/>
            </w:r>
            <w:r>
              <w:rPr>
                <w:rFonts w:ascii="仿宋" w:eastAsia="仿宋" w:hAnsi="仿宋" w:hint="eastAsia"/>
                <w:sz w:val="28"/>
                <w:szCs w:val="28"/>
              </w:rPr>
              <w:t>最美基层医生——记山西青年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医师奖获得者戎菊文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  <w:lang w:val="zh-CN"/>
              </w:rPr>
              <w:fldChar w:fldCharType="end"/>
            </w:r>
          </w:p>
        </w:tc>
        <w:tc>
          <w:tcPr>
            <w:tcW w:w="111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韩国奇</w:t>
            </w:r>
          </w:p>
        </w:tc>
        <w:tc>
          <w:tcPr>
            <w:tcW w:w="186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"Sheet1!R15C10" \a \f 4 \h </w:instrText>
            </w:r>
            <w:bookmarkStart w:id="54" w:name="_1604490581"/>
            <w:bookmarkStart w:id="55" w:name="_1604493327"/>
            <w:bookmarkEnd w:id="54"/>
            <w:bookmarkEnd w:id="55"/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r>
              <w:rPr>
                <w:rFonts w:ascii="仿宋" w:eastAsia="仿宋" w:hAnsi="仿宋" w:hint="eastAsia"/>
                <w:sz w:val="28"/>
                <w:szCs w:val="28"/>
              </w:rPr>
              <w:t>山西晚报</w: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</w:tr>
      <w:tr w:rsidR="006A152D" w:rsidTr="00610F3C">
        <w:trPr>
          <w:trHeight w:val="560"/>
        </w:trPr>
        <w:tc>
          <w:tcPr>
            <w:tcW w:w="555" w:type="dxa"/>
            <w:vMerge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528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5157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用爱守护“星星的孩子”</w:t>
            </w:r>
          </w:p>
        </w:tc>
        <w:tc>
          <w:tcPr>
            <w:tcW w:w="111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杨纶先</w:t>
            </w:r>
            <w:proofErr w:type="gramEnd"/>
          </w:p>
        </w:tc>
        <w:tc>
          <w:tcPr>
            <w:tcW w:w="186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团结报</w:t>
            </w:r>
          </w:p>
        </w:tc>
      </w:tr>
      <w:tr w:rsidR="006A152D" w:rsidTr="00610F3C">
        <w:trPr>
          <w:trHeight w:val="670"/>
        </w:trPr>
        <w:tc>
          <w:tcPr>
            <w:tcW w:w="555" w:type="dxa"/>
            <w:vMerge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528" w:type="dxa"/>
            <w:vMerge w:val="restart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5157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"Sheet1!R18C2" \a \f 4 \h </w:instrText>
            </w:r>
            <w:bookmarkStart w:id="56" w:name="_1604490991"/>
            <w:bookmarkStart w:id="57" w:name="_1604493323"/>
            <w:bookmarkEnd w:id="56"/>
            <w:bookmarkEnd w:id="57"/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\* MERGEFORMAT </w:instrTex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彼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君子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兮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——纪念褚斌杰先生诞辰八十五周年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  <w:tc>
          <w:tcPr>
            <w:tcW w:w="111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"Sheet1!R18C8" \a \f 4 \h </w:instrText>
            </w:r>
            <w:bookmarkStart w:id="58" w:name="_1604491042"/>
            <w:bookmarkStart w:id="59" w:name="_1604493321"/>
            <w:bookmarkEnd w:id="58"/>
            <w:bookmarkEnd w:id="59"/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r>
              <w:rPr>
                <w:rFonts w:ascii="仿宋" w:eastAsia="仿宋" w:hAnsi="仿宋" w:hint="eastAsia"/>
                <w:sz w:val="28"/>
                <w:szCs w:val="28"/>
              </w:rPr>
              <w:t>黄震云</w: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  <w:tc>
          <w:tcPr>
            <w:tcW w:w="186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"Sheet1!R18C10" \a \f 4 \h </w:instrText>
            </w:r>
            <w:bookmarkStart w:id="60" w:name="_1604491094"/>
            <w:bookmarkStart w:id="61" w:name="_1604493319"/>
            <w:bookmarkEnd w:id="60"/>
            <w:bookmarkEnd w:id="61"/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r>
              <w:rPr>
                <w:rFonts w:ascii="仿宋" w:eastAsia="仿宋" w:hAnsi="仿宋" w:hint="eastAsia"/>
                <w:sz w:val="28"/>
                <w:szCs w:val="28"/>
              </w:rPr>
              <w:t>民主与科学</w: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</w:tr>
      <w:tr w:rsidR="006A152D" w:rsidTr="00610F3C">
        <w:trPr>
          <w:trHeight w:val="455"/>
        </w:trPr>
        <w:tc>
          <w:tcPr>
            <w:tcW w:w="555" w:type="dxa"/>
            <w:vMerge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528" w:type="dxa"/>
            <w:vMerge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5157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进一步深化国家生态文明试验区建设</w:t>
            </w:r>
          </w:p>
        </w:tc>
        <w:tc>
          <w:tcPr>
            <w:tcW w:w="111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洪捷序</w:t>
            </w:r>
            <w:proofErr w:type="gramEnd"/>
          </w:p>
        </w:tc>
        <w:tc>
          <w:tcPr>
            <w:tcW w:w="186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政协天地</w:t>
            </w:r>
          </w:p>
        </w:tc>
      </w:tr>
      <w:tr w:rsidR="006A152D" w:rsidTr="00610F3C">
        <w:trPr>
          <w:trHeight w:val="458"/>
        </w:trPr>
        <w:tc>
          <w:tcPr>
            <w:tcW w:w="555" w:type="dxa"/>
            <w:vMerge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528" w:type="dxa"/>
            <w:vMerge w:val="restart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5157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为民立德谋福祉，为业立志恒久远</w:t>
            </w:r>
          </w:p>
        </w:tc>
        <w:tc>
          <w:tcPr>
            <w:tcW w:w="111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程颐农</w:t>
            </w:r>
          </w:p>
        </w:tc>
        <w:tc>
          <w:tcPr>
            <w:tcW w:w="186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民主与科学</w:t>
            </w:r>
          </w:p>
        </w:tc>
      </w:tr>
      <w:tr w:rsidR="006A152D" w:rsidTr="00610F3C">
        <w:trPr>
          <w:trHeight w:val="482"/>
        </w:trPr>
        <w:tc>
          <w:tcPr>
            <w:tcW w:w="555" w:type="dxa"/>
            <w:vMerge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528" w:type="dxa"/>
            <w:vMerge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5157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让“梯改工程”惠及更多百姓</w:t>
            </w:r>
          </w:p>
        </w:tc>
        <w:tc>
          <w:tcPr>
            <w:tcW w:w="111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徐宗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俦</w:t>
            </w:r>
            <w:proofErr w:type="gramEnd"/>
          </w:p>
        </w:tc>
        <w:tc>
          <w:tcPr>
            <w:tcW w:w="186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人民政协报</w:t>
            </w:r>
          </w:p>
        </w:tc>
      </w:tr>
      <w:tr w:rsidR="006A152D" w:rsidTr="00610F3C">
        <w:trPr>
          <w:trHeight w:val="840"/>
        </w:trPr>
        <w:tc>
          <w:tcPr>
            <w:tcW w:w="555" w:type="dxa"/>
            <w:vMerge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528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10</w:t>
            </w:r>
          </w:p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5157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"Sheet1!R22C2" \a \f 4 \h </w:instrText>
            </w:r>
            <w:bookmarkStart w:id="62" w:name="_1604492434"/>
            <w:bookmarkStart w:id="63" w:name="_1604493312"/>
            <w:bookmarkEnd w:id="62"/>
            <w:bookmarkEnd w:id="63"/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\* MERGEFORMAT </w:instrTex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r>
              <w:rPr>
                <w:rFonts w:ascii="仿宋" w:eastAsia="仿宋" w:hAnsi="仿宋" w:hint="eastAsia"/>
                <w:sz w:val="28"/>
                <w:szCs w:val="28"/>
              </w:rPr>
              <w:t>武进同心助残驿站倾力打造温暖助残公益品牌</w: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  <w:tc>
          <w:tcPr>
            <w:tcW w:w="111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"Sheet1!R22C8" \a \f 4 \h </w:instrText>
            </w:r>
            <w:bookmarkStart w:id="64" w:name="_1604492499"/>
            <w:bookmarkStart w:id="65" w:name="_1604493309"/>
            <w:bookmarkEnd w:id="64"/>
            <w:bookmarkEnd w:id="65"/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\* MERGEFORMAT </w:instrTex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陈  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凯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  <w:tc>
          <w:tcPr>
            <w:tcW w:w="1860" w:type="dxa"/>
            <w:vAlign w:val="center"/>
          </w:tcPr>
          <w:p w:rsidR="006A152D" w:rsidRDefault="006A152D" w:rsidP="00610F3C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fldChar w:fldCharType="begin"/>
            </w:r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LINK Excel.Sheet.12 "C:\\Users\\93user\\Desktop\\好新闻作品  评比结果.xlsx" "Sheet1!R22C10" \a \f 4 \h </w:instrText>
            </w:r>
            <w:bookmarkStart w:id="66" w:name="_1604492563"/>
            <w:bookmarkStart w:id="67" w:name="_1604493306"/>
            <w:bookmarkEnd w:id="66"/>
            <w:bookmarkEnd w:id="67"/>
            <w:r>
              <w:rPr>
                <w:rFonts w:ascii="仿宋" w:eastAsia="仿宋" w:hAnsi="仿宋" w:hint="eastAsia"/>
                <w:sz w:val="28"/>
                <w:szCs w:val="28"/>
              </w:rPr>
              <w:instrText xml:space="preserve"> \* MERGEFORMAT </w:instrTex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separate"/>
            </w:r>
            <w:r>
              <w:rPr>
                <w:rFonts w:ascii="仿宋" w:eastAsia="仿宋" w:hAnsi="仿宋" w:hint="eastAsia"/>
                <w:sz w:val="28"/>
                <w:szCs w:val="28"/>
              </w:rPr>
              <w:t>中华英才</w:t>
            </w:r>
            <w:r>
              <w:rPr>
                <w:rFonts w:ascii="仿宋" w:eastAsia="仿宋" w:hAnsi="仿宋" w:hint="eastAsia"/>
                <w:sz w:val="28"/>
                <w:szCs w:val="28"/>
              </w:rPr>
              <w:fldChar w:fldCharType="end"/>
            </w:r>
          </w:p>
        </w:tc>
      </w:tr>
    </w:tbl>
    <w:p w:rsidR="006A152D" w:rsidRDefault="006A152D" w:rsidP="006A152D">
      <w:pPr>
        <w:spacing w:line="360" w:lineRule="exact"/>
        <w:rPr>
          <w:rFonts w:ascii="仿宋" w:eastAsia="仿宋" w:hAnsi="仿宋" w:hint="eastAsia"/>
          <w:sz w:val="28"/>
          <w:szCs w:val="28"/>
        </w:rPr>
      </w:pPr>
    </w:p>
    <w:p w:rsidR="006A152D" w:rsidRDefault="006A152D" w:rsidP="006A152D">
      <w:pPr>
        <w:rPr>
          <w:rFonts w:eastAsia="仿宋_GB2312" w:hint="eastAsia"/>
          <w:szCs w:val="32"/>
        </w:rPr>
      </w:pPr>
    </w:p>
    <w:p w:rsidR="00000F56" w:rsidRDefault="00000F56"/>
    <w:sectPr w:rsidR="00000F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52D"/>
    <w:rsid w:val="00000F56"/>
    <w:rsid w:val="006A1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52D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52D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609</Words>
  <Characters>3476</Characters>
  <Application>Microsoft Office Word</Application>
  <DocSecurity>0</DocSecurity>
  <Lines>28</Lines>
  <Paragraphs>8</Paragraphs>
  <ScaleCrop>false</ScaleCrop>
  <Company/>
  <LinksUpToDate>false</LinksUpToDate>
  <CharactersWithSpaces>4077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臧雨晴</dc:creator>
  <cp:lastModifiedBy>臧雨晴</cp:lastModifiedBy>
  <cp:revision>1</cp:revision>
  <dcterms:created xsi:type="dcterms:W3CDTF">2018-11-27T06:20:00Z</dcterms:created>
  <dcterms:modified xsi:type="dcterms:W3CDTF">2018-11-27T06:22:00Z</dcterms:modified>
</cp:coreProperties>
</file>